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73" w:rsidRPr="00984C21" w:rsidRDefault="00F05073" w:rsidP="00F05073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2014-2015</w:t>
      </w:r>
      <w:r w:rsidRPr="00984C21">
        <w:rPr>
          <w:b/>
          <w:sz w:val="20"/>
          <w:szCs w:val="20"/>
        </w:rPr>
        <w:t xml:space="preserve"> EĞİTİM VE ÖĞRETİM YILI </w:t>
      </w:r>
    </w:p>
    <w:p w:rsidR="00F05073" w:rsidRPr="00984C21" w:rsidRDefault="00F05073" w:rsidP="00F05073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MATEMATİK DERSİ 5</w:t>
      </w:r>
      <w:r w:rsidRPr="00984C21">
        <w:rPr>
          <w:b/>
          <w:sz w:val="20"/>
          <w:szCs w:val="20"/>
        </w:rPr>
        <w:t>.SINIF ÜNİTE</w:t>
      </w:r>
      <w:r>
        <w:rPr>
          <w:b/>
          <w:sz w:val="20"/>
          <w:szCs w:val="20"/>
        </w:rPr>
        <w:t>LENDİRİLMİŞ</w:t>
      </w:r>
      <w:r w:rsidR="002733F5">
        <w:rPr>
          <w:b/>
          <w:sz w:val="20"/>
          <w:szCs w:val="20"/>
        </w:rPr>
        <w:t xml:space="preserve"> ORTAK</w:t>
      </w:r>
      <w:r>
        <w:rPr>
          <w:b/>
          <w:sz w:val="20"/>
          <w:szCs w:val="20"/>
        </w:rPr>
        <w:t xml:space="preserve"> YILLIK PLANDIR  (PASİFİK</w:t>
      </w:r>
      <w:r w:rsidRPr="00984C21">
        <w:rPr>
          <w:b/>
          <w:sz w:val="20"/>
          <w:szCs w:val="20"/>
        </w:rPr>
        <w:t xml:space="preserve"> YAYINLARI)</w:t>
      </w:r>
    </w:p>
    <w:tbl>
      <w:tblPr>
        <w:tblStyle w:val="TabloKlavuzu"/>
        <w:tblW w:w="160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992"/>
        <w:gridCol w:w="709"/>
        <w:gridCol w:w="1530"/>
        <w:gridCol w:w="2692"/>
        <w:gridCol w:w="6376"/>
        <w:gridCol w:w="7"/>
        <w:gridCol w:w="2436"/>
      </w:tblGrid>
      <w:tr w:rsidR="00F05073" w:rsidRPr="00984C21" w:rsidTr="00C570FB">
        <w:trPr>
          <w:cantSplit/>
          <w:trHeight w:val="843"/>
        </w:trPr>
        <w:tc>
          <w:tcPr>
            <w:tcW w:w="426" w:type="dxa"/>
            <w:shd w:val="clear" w:color="auto" w:fill="F2F2F2" w:themeFill="background1" w:themeFillShade="F2"/>
            <w:textDirection w:val="btLr"/>
            <w:vAlign w:val="center"/>
          </w:tcPr>
          <w:p w:rsidR="00F05073" w:rsidRPr="003347D3" w:rsidRDefault="00F05073" w:rsidP="00C570F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3347D3">
              <w:rPr>
                <w:rFonts w:asciiTheme="minorHAnsi" w:hAnsiTheme="minorHAnsi"/>
                <w:b/>
              </w:rPr>
              <w:t>AY</w:t>
            </w:r>
          </w:p>
        </w:tc>
        <w:tc>
          <w:tcPr>
            <w:tcW w:w="426" w:type="dxa"/>
            <w:shd w:val="clear" w:color="auto" w:fill="F2F2F2" w:themeFill="background1" w:themeFillShade="F2"/>
            <w:textDirection w:val="btLr"/>
            <w:vAlign w:val="center"/>
          </w:tcPr>
          <w:p w:rsidR="00F05073" w:rsidRPr="00984C21" w:rsidRDefault="00F05073" w:rsidP="00C570F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426" w:type="dxa"/>
            <w:shd w:val="clear" w:color="auto" w:fill="F2F2F2" w:themeFill="background1" w:themeFillShade="F2"/>
            <w:textDirection w:val="btLr"/>
            <w:vAlign w:val="center"/>
          </w:tcPr>
          <w:p w:rsidR="00F05073" w:rsidRPr="00984C21" w:rsidRDefault="00F05073" w:rsidP="00C570F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984C21">
              <w:rPr>
                <w:b/>
              </w:rPr>
              <w:t>TARİH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SAAT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ÖĞRENME</w:t>
            </w:r>
          </w:p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ALANI</w:t>
            </w:r>
          </w:p>
        </w:tc>
        <w:tc>
          <w:tcPr>
            <w:tcW w:w="2692" w:type="dxa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ALT</w:t>
            </w:r>
            <w:r>
              <w:rPr>
                <w:b/>
              </w:rPr>
              <w:t xml:space="preserve"> </w:t>
            </w:r>
            <w:r w:rsidRPr="00984C21">
              <w:rPr>
                <w:b/>
              </w:rPr>
              <w:t>ÖĞRENME</w:t>
            </w:r>
          </w:p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ALANI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KAZANIMLAR</w:t>
            </w:r>
          </w:p>
        </w:tc>
        <w:tc>
          <w:tcPr>
            <w:tcW w:w="2443" w:type="dxa"/>
            <w:gridSpan w:val="2"/>
            <w:shd w:val="clear" w:color="auto" w:fill="F2F2F2" w:themeFill="background1" w:themeFillShade="F2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</w:rPr>
            </w:pPr>
            <w:r w:rsidRPr="00984C21">
              <w:rPr>
                <w:b/>
              </w:rPr>
              <w:t>AÇIKLAMALAR</w:t>
            </w:r>
          </w:p>
        </w:tc>
      </w:tr>
      <w:tr w:rsidR="00F05073" w:rsidRPr="00984C21" w:rsidTr="00C570FB">
        <w:trPr>
          <w:cantSplit/>
          <w:trHeight w:val="982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1.ÜNİTE</w:t>
            </w: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15-19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84C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5.1.1.</w:t>
            </w:r>
            <w:r w:rsidRPr="00984C21">
              <w:rPr>
                <w:b/>
                <w:sz w:val="20"/>
                <w:szCs w:val="20"/>
              </w:rPr>
              <w:t>Doğal sayılar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5.1.1.1. En çok dokuz basamaklı doğal sayıları okur ve yazar.</w:t>
            </w:r>
          </w:p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5.1.1.2. En çok dokuz basamaklı doğal sayıların bölüklerini, basamaklarını ve rakamların basamak değerlerini belirtir.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83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22-26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5.1.1.</w:t>
            </w:r>
            <w:r w:rsidRPr="00984C21">
              <w:rPr>
                <w:b/>
                <w:sz w:val="20"/>
                <w:szCs w:val="20"/>
              </w:rPr>
              <w:t>Doğal sayılar</w:t>
            </w:r>
            <w:r>
              <w:rPr>
                <w:b/>
                <w:sz w:val="20"/>
                <w:szCs w:val="20"/>
              </w:rPr>
              <w:t xml:space="preserve"> (4)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5.1.1.2. En çok dokuz basamaklı doğal sayıların bölüklerini, basamaklarını ve rakamların basamak değerlerini belirtir.</w:t>
            </w:r>
          </w:p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5.1.1.3. Kuralı verilen sayı ve şekil örüntülerinin istenen adımlarını oluşturur.</w:t>
            </w:r>
          </w:p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5.1.2.1. En çok beş basamaklı doğal sayılarla toplama ve çıkarma işlemi yapar.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2733F5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 EĞİTİMİNİN TANITIMI VE PLANLANMASI</w:t>
            </w:r>
          </w:p>
        </w:tc>
      </w:tr>
      <w:tr w:rsidR="00F05073" w:rsidRPr="00984C21" w:rsidTr="00C570FB">
        <w:trPr>
          <w:cantSplit/>
          <w:trHeight w:val="983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F71F2B">
              <w:rPr>
                <w:b/>
                <w:sz w:val="20"/>
                <w:szCs w:val="20"/>
              </w:rPr>
              <w:t>5.1.2. Doğal Sayılarla İşlemler</w:t>
            </w:r>
            <w:r>
              <w:rPr>
                <w:b/>
                <w:sz w:val="20"/>
                <w:szCs w:val="20"/>
              </w:rPr>
              <w:t xml:space="preserve"> (1)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94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29-03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71F2B">
              <w:rPr>
                <w:b/>
                <w:sz w:val="20"/>
                <w:szCs w:val="20"/>
              </w:rPr>
              <w:t>5.1.2. Doğal Sayılarla İşlemler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5.1.2.1. En çok beş basamaklı doğal sayılarla toplama ve çıkarma işlemi yapar.</w:t>
            </w:r>
          </w:p>
          <w:p w:rsidR="00F05073" w:rsidRPr="009E7A81" w:rsidRDefault="00F05073" w:rsidP="00C570FB">
            <w:pPr>
              <w:spacing w:after="0"/>
              <w:rPr>
                <w:b/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5.1.2.2. İki basamaklı doğal sayılarla zihinden toplama ve çıkarma işlemlerinde uygun stratejiyi seçerek kullanır.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93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06-10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4.Hafta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71F2B">
              <w:rPr>
                <w:b/>
                <w:sz w:val="20"/>
                <w:szCs w:val="20"/>
              </w:rPr>
              <w:t>5.1.2. Doğal Sayılarla İşlemler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5.1.2.3. Doğal sayılarla toplama ve çıkarma işlemlerinin sonuçlarını tahmin eder.</w:t>
            </w:r>
          </w:p>
          <w:p w:rsidR="00F05073" w:rsidRPr="009E7A81" w:rsidRDefault="00F05073" w:rsidP="00C570FB">
            <w:pPr>
              <w:spacing w:after="0" w:line="240" w:lineRule="auto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5.1.2.4. En çok üç basamaklı iki doğal sayının çarpma işlemini yapar.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107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13-17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84C21">
              <w:rPr>
                <w:sz w:val="20"/>
                <w:szCs w:val="20"/>
              </w:rPr>
              <w:t>.Hafta</w:t>
            </w:r>
          </w:p>
        </w:tc>
        <w:tc>
          <w:tcPr>
            <w:tcW w:w="709" w:type="dxa"/>
            <w:vAlign w:val="center"/>
          </w:tcPr>
          <w:p w:rsidR="00F05073" w:rsidRPr="000B6557" w:rsidRDefault="00F05073" w:rsidP="00C570FB">
            <w:pPr>
              <w:spacing w:after="0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0B6557" w:rsidRDefault="00F05073" w:rsidP="00C570FB">
            <w:pPr>
              <w:spacing w:after="0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71F2B">
              <w:rPr>
                <w:b/>
                <w:sz w:val="20"/>
                <w:szCs w:val="20"/>
              </w:rPr>
              <w:t>5.1.2. Doğal Sayılarla İşlemler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83" w:type="dxa"/>
            <w:gridSpan w:val="2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5.1.2.5. En çok dört basamaklı bir doğal sayıyı, en çok iki basamaklı bir doğal sayıya böler.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5.1.2.6. Doğal sayılarla çarpma ve bölme işlemlerinin sonuçlarını tahmin eder.</w:t>
            </w:r>
          </w:p>
        </w:tc>
        <w:tc>
          <w:tcPr>
            <w:tcW w:w="2436" w:type="dxa"/>
            <w:vAlign w:val="center"/>
          </w:tcPr>
          <w:p w:rsidR="00F05073" w:rsidRPr="002733F5" w:rsidRDefault="002733F5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733F5">
              <w:rPr>
                <w:b/>
                <w:sz w:val="20"/>
                <w:szCs w:val="20"/>
              </w:rPr>
              <w:t>TEMİZLİK VE HİJYEN</w:t>
            </w:r>
          </w:p>
        </w:tc>
      </w:tr>
      <w:tr w:rsidR="00F05073" w:rsidRPr="00984C21" w:rsidTr="00C570FB">
        <w:trPr>
          <w:cantSplit/>
          <w:trHeight w:val="1096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20-24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6.Hafta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>5.</w:t>
            </w:r>
            <w:r>
              <w:rPr>
                <w:b/>
                <w:sz w:val="20"/>
                <w:szCs w:val="20"/>
              </w:rPr>
              <w:t>1.2. Doğal Sayılarla İşlemler (5</w:t>
            </w:r>
            <w:r w:rsidRPr="00373D94">
              <w:rPr>
                <w:b/>
                <w:sz w:val="20"/>
                <w:szCs w:val="20"/>
              </w:rPr>
              <w:t>)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6" w:type="dxa"/>
            <w:vAlign w:val="center"/>
          </w:tcPr>
          <w:p w:rsidR="0085550F" w:rsidRDefault="0085550F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5.12.7. Doğal sayılarla zihinden çarpma ve bölme işlemlerinde uygun stratejiyi seçerek kullanır.</w:t>
            </w: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5.1.2.8. Bölme işlemine ilişkin proble</w:t>
            </w:r>
            <w:r w:rsidR="0085550F">
              <w:rPr>
                <w:iCs/>
                <w:sz w:val="18"/>
                <w:szCs w:val="18"/>
              </w:rPr>
              <w:t>m durumlarında kalanı yorumlar.</w:t>
            </w:r>
          </w:p>
          <w:p w:rsidR="0085550F" w:rsidRDefault="0085550F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85550F" w:rsidRPr="009E7A81" w:rsidRDefault="0085550F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577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27-3</w:t>
            </w:r>
            <w:r w:rsidRPr="00984C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7.Hafta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>5.1.2. Doğal Sayılarla İşlemler (</w:t>
            </w:r>
            <w:r>
              <w:rPr>
                <w:b/>
                <w:sz w:val="20"/>
                <w:szCs w:val="20"/>
              </w:rPr>
              <w:t>4</w:t>
            </w:r>
            <w:r w:rsidRPr="00373D94">
              <w:rPr>
                <w:b/>
                <w:sz w:val="20"/>
                <w:szCs w:val="20"/>
              </w:rPr>
              <w:t>)</w:t>
            </w:r>
          </w:p>
          <w:p w:rsidR="00F05073" w:rsidRPr="00415764" w:rsidRDefault="00F05073" w:rsidP="00B2440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50F54">
              <w:rPr>
                <w:b/>
                <w:color w:val="FF0000"/>
                <w:sz w:val="20"/>
                <w:szCs w:val="20"/>
              </w:rPr>
              <w:t>1.</w:t>
            </w:r>
            <w:r>
              <w:rPr>
                <w:b/>
                <w:color w:val="FF0000"/>
                <w:sz w:val="20"/>
                <w:szCs w:val="20"/>
              </w:rPr>
              <w:t>Dönem 1.</w:t>
            </w:r>
            <w:r w:rsidR="00B2440B">
              <w:rPr>
                <w:b/>
                <w:color w:val="FF0000"/>
                <w:sz w:val="20"/>
                <w:szCs w:val="20"/>
              </w:rPr>
              <w:t xml:space="preserve">Kazanım Değerlendirme </w:t>
            </w:r>
          </w:p>
        </w:tc>
        <w:tc>
          <w:tcPr>
            <w:tcW w:w="6376" w:type="dxa"/>
            <w:tcBorders>
              <w:bottom w:val="single" w:sz="4" w:space="0" w:color="auto"/>
            </w:tcBorders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 xml:space="preserve">5.1.2.9. Çarpma ve bölme işlemleri arasındaki ilişkiyi anlayarak işlemlerde verilmeyen öğeleri (çarpan, bölüm veya bölünen) bulur. </w:t>
            </w:r>
          </w:p>
          <w:p w:rsidR="00F05073" w:rsidRPr="008262CA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5.1.2.10. Dört işlem içeren problemleri çözer.</w:t>
            </w:r>
          </w:p>
        </w:tc>
        <w:tc>
          <w:tcPr>
            <w:tcW w:w="2443" w:type="dxa"/>
            <w:gridSpan w:val="2"/>
            <w:tcBorders>
              <w:bottom w:val="single" w:sz="4" w:space="0" w:color="auto"/>
            </w:tcBorders>
            <w:vAlign w:val="center"/>
          </w:tcPr>
          <w:p w:rsidR="00881CA6" w:rsidRPr="00881CA6" w:rsidRDefault="00881CA6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881CA6">
              <w:rPr>
                <w:rFonts w:ascii="Verdana" w:hAnsi="Verdana"/>
                <w:b/>
                <w:color w:val="FF0000"/>
                <w:sz w:val="20"/>
                <w:szCs w:val="20"/>
              </w:rPr>
              <w:t>29 EKİM CUMHURİYET BAYRAMI</w:t>
            </w:r>
          </w:p>
          <w:p w:rsidR="00881CA6" w:rsidRDefault="00881CA6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133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1.ÜNİTE</w:t>
            </w: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03-07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8.Hafta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415764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73D94">
              <w:rPr>
                <w:b/>
                <w:sz w:val="20"/>
                <w:szCs w:val="20"/>
              </w:rPr>
              <w:t>5.</w:t>
            </w:r>
            <w:r>
              <w:rPr>
                <w:b/>
                <w:sz w:val="20"/>
                <w:szCs w:val="20"/>
              </w:rPr>
              <w:t>1.2. Doğal Sayılarla İşlemler (5</w:t>
            </w:r>
            <w:r w:rsidRPr="00373D9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/>
              <w:rPr>
                <w:bCs/>
                <w:sz w:val="18"/>
                <w:szCs w:val="18"/>
              </w:rPr>
            </w:pPr>
            <w:r w:rsidRPr="009E7A81">
              <w:rPr>
                <w:bCs/>
                <w:sz w:val="18"/>
                <w:szCs w:val="18"/>
              </w:rPr>
              <w:t>5.1.2.11. Bir doğal sayının karesi ve küpünü üslü olarak gösterir; değerini bulur.</w:t>
            </w:r>
          </w:p>
          <w:p w:rsidR="00F05073" w:rsidRPr="009E7A81" w:rsidRDefault="00F05073" w:rsidP="00C570FB">
            <w:pPr>
              <w:spacing w:after="0"/>
              <w:rPr>
                <w:bCs/>
                <w:sz w:val="18"/>
                <w:szCs w:val="18"/>
              </w:rPr>
            </w:pPr>
            <w:r w:rsidRPr="009E7A81">
              <w:rPr>
                <w:bCs/>
                <w:sz w:val="18"/>
                <w:szCs w:val="18"/>
              </w:rPr>
              <w:t>5.1.2.12. En çok iki işlem içeren parantezli ifadelerin sonucunu bulur.</w:t>
            </w:r>
          </w:p>
          <w:p w:rsidR="00F05073" w:rsidRPr="009E7A81" w:rsidRDefault="00F05073" w:rsidP="00C570FB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Align w:val="center"/>
          </w:tcPr>
          <w:p w:rsidR="00F05073" w:rsidRPr="00CB7904" w:rsidRDefault="00F05073" w:rsidP="00C570FB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693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10-14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9.Hafta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415764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5.2.3. Uzunluk ve Zaman Ölçme</w:t>
            </w:r>
            <w:r>
              <w:rPr>
                <w:b/>
                <w:iCs/>
                <w:sz w:val="20"/>
                <w:szCs w:val="20"/>
              </w:rPr>
              <w:t xml:space="preserve"> (3)</w:t>
            </w:r>
          </w:p>
        </w:tc>
        <w:tc>
          <w:tcPr>
            <w:tcW w:w="6376" w:type="dxa"/>
            <w:vMerge w:val="restart"/>
            <w:vAlign w:val="center"/>
          </w:tcPr>
          <w:p w:rsidR="00F05073" w:rsidRDefault="00F05073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5.2.3.3. Zaman ölçü birimlerini tanır, birbirine dönüştürür ve ilgili problemleri çözer.</w:t>
            </w:r>
          </w:p>
          <w:p w:rsidR="00F05073" w:rsidRDefault="00F05073" w:rsidP="00C570FB">
            <w:pPr>
              <w:spacing w:after="0"/>
              <w:rPr>
                <w:iCs/>
                <w:sz w:val="18"/>
                <w:szCs w:val="18"/>
              </w:rPr>
            </w:pPr>
          </w:p>
          <w:p w:rsidR="00F05073" w:rsidRDefault="00F05073" w:rsidP="00C570FB">
            <w:pPr>
              <w:spacing w:after="0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5.3.1.1. Veri toplamayı gerektiren araştırma soruları oluşturur.</w:t>
            </w:r>
          </w:p>
          <w:p w:rsidR="00F05073" w:rsidRPr="009E7A81" w:rsidRDefault="00F05073" w:rsidP="00C570FB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 w:val="restart"/>
            <w:vAlign w:val="center"/>
          </w:tcPr>
          <w:p w:rsidR="0039657C" w:rsidRDefault="0039657C" w:rsidP="00C570FB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  <w:r w:rsidRPr="0039657C">
              <w:rPr>
                <w:b/>
                <w:color w:val="FF0000"/>
                <w:sz w:val="20"/>
                <w:szCs w:val="20"/>
              </w:rPr>
              <w:t>10 KASIM ATATÜRK’Ü ANMA GÜNÜ</w:t>
            </w:r>
          </w:p>
          <w:p w:rsidR="0039657C" w:rsidRPr="0039657C" w:rsidRDefault="0039657C" w:rsidP="0039657C">
            <w:pPr>
              <w:spacing w:after="0"/>
              <w:rPr>
                <w:b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F05073" w:rsidRPr="00984C21" w:rsidRDefault="002733F5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SAYGI</w:t>
            </w:r>
          </w:p>
        </w:tc>
      </w:tr>
      <w:tr w:rsidR="00EA20EB" w:rsidRPr="00984C21" w:rsidTr="00C570FB">
        <w:trPr>
          <w:cantSplit/>
          <w:trHeight w:val="409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2.ÜNİTE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EA20EB" w:rsidRPr="00373D94" w:rsidRDefault="00EA20EB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 Veri İşleme</w:t>
            </w: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EA20EB" w:rsidRPr="00415764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5.3.1. Araştırma Soruları Üretme, Veri Toplama, Düzenleme ve Gösterme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</w:tc>
        <w:tc>
          <w:tcPr>
            <w:tcW w:w="6376" w:type="dxa"/>
            <w:vMerge/>
            <w:vAlign w:val="center"/>
          </w:tcPr>
          <w:p w:rsidR="00EA20EB" w:rsidRPr="009E7A81" w:rsidRDefault="00EA20EB" w:rsidP="00C570FB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EA20EB">
        <w:trPr>
          <w:cantSplit/>
          <w:trHeight w:val="70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17-21</w:t>
            </w:r>
          </w:p>
        </w:tc>
        <w:tc>
          <w:tcPr>
            <w:tcW w:w="992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10.Hafta</w:t>
            </w:r>
          </w:p>
        </w:tc>
        <w:tc>
          <w:tcPr>
            <w:tcW w:w="709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EA20EB" w:rsidRPr="00984C21" w:rsidRDefault="00EA20EB" w:rsidP="00C570F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 Veri İşleme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EA20EB" w:rsidRPr="00415764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5.3.1. Araştırma Soruları Üretme, Veri Toplama, Düzenleme ve Gösterme</w:t>
            </w:r>
            <w:r>
              <w:rPr>
                <w:b/>
                <w:iCs/>
                <w:sz w:val="20"/>
                <w:szCs w:val="20"/>
              </w:rPr>
              <w:t xml:space="preserve"> (4)</w:t>
            </w:r>
          </w:p>
        </w:tc>
        <w:tc>
          <w:tcPr>
            <w:tcW w:w="6376" w:type="dxa"/>
            <w:vMerge w:val="restart"/>
            <w:vAlign w:val="center"/>
          </w:tcPr>
          <w:p w:rsidR="00EA20EB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5.3.1.2. Araştırma sorularına ilişkin verileri toplar veya ilgili verileri seçer; veriyi uygunluğuna göre sıklık tablosu ve sütun grafiğiyle gösterir.</w:t>
            </w:r>
          </w:p>
          <w:p w:rsidR="00EA20EB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5.3.1.3. Ağaç şeması yaparak verileri düzenler.</w:t>
            </w:r>
          </w:p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EA20EB" w:rsidRPr="009E7A81" w:rsidRDefault="00EA20EB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5.3.2.1. Sıklık tablosu, sütun grafiği veya ağaç şeması ile gösterilmiş veriyi özetler ve yorumlar.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524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A20EB" w:rsidRPr="00373D94" w:rsidRDefault="00EA20EB" w:rsidP="00C570FB">
            <w:pPr>
              <w:spacing w:after="0" w:line="240" w:lineRule="auto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2733F5" w:rsidRDefault="002733F5" w:rsidP="002733F5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5.3.2. Veri Analizi ve Yorumlama</w:t>
            </w:r>
            <w:r>
              <w:rPr>
                <w:b/>
                <w:iCs/>
                <w:sz w:val="20"/>
                <w:szCs w:val="20"/>
              </w:rPr>
              <w:t xml:space="preserve"> (1)</w:t>
            </w:r>
          </w:p>
          <w:p w:rsidR="00EA20EB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6" w:type="dxa"/>
            <w:vMerge/>
            <w:vAlign w:val="center"/>
          </w:tcPr>
          <w:p w:rsidR="00EA20EB" w:rsidRPr="009E7A81" w:rsidRDefault="00EA20EB" w:rsidP="00C570FB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1078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24-28</w:t>
            </w:r>
          </w:p>
        </w:tc>
        <w:tc>
          <w:tcPr>
            <w:tcW w:w="992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11.Hafta</w:t>
            </w:r>
          </w:p>
        </w:tc>
        <w:tc>
          <w:tcPr>
            <w:tcW w:w="709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 Veri İşleme</w:t>
            </w:r>
          </w:p>
        </w:tc>
        <w:tc>
          <w:tcPr>
            <w:tcW w:w="2692" w:type="dxa"/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5.3.2. Veri Analizi ve Yorumlama</w:t>
            </w:r>
            <w:r w:rsidR="002733F5">
              <w:rPr>
                <w:b/>
                <w:iCs/>
                <w:sz w:val="20"/>
                <w:szCs w:val="20"/>
              </w:rPr>
              <w:t xml:space="preserve"> (5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76" w:type="dxa"/>
            <w:vAlign w:val="center"/>
          </w:tcPr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EA20EB" w:rsidRPr="009E7A81" w:rsidRDefault="00EA20EB" w:rsidP="00C570F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5.3.2.1. Sıklık tablosu, sütun grafiği veya ağaç şeması ile gösterilmiş veriyi özetler ve yorumlar.</w:t>
            </w:r>
          </w:p>
        </w:tc>
        <w:tc>
          <w:tcPr>
            <w:tcW w:w="2443" w:type="dxa"/>
            <w:gridSpan w:val="2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630"/>
        </w:trPr>
        <w:tc>
          <w:tcPr>
            <w:tcW w:w="426" w:type="dxa"/>
            <w:vMerge w:val="restart"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01-05</w:t>
            </w:r>
          </w:p>
        </w:tc>
        <w:tc>
          <w:tcPr>
            <w:tcW w:w="992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12.Hafta</w:t>
            </w:r>
          </w:p>
        </w:tc>
        <w:tc>
          <w:tcPr>
            <w:tcW w:w="709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63770">
              <w:rPr>
                <w:b/>
                <w:iCs/>
                <w:sz w:val="20"/>
                <w:szCs w:val="20"/>
              </w:rPr>
              <w:t>5.3. Veri İşleme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2733F5" w:rsidRDefault="002733F5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E50F54">
              <w:rPr>
                <w:b/>
                <w:color w:val="FF0000"/>
                <w:sz w:val="20"/>
                <w:szCs w:val="20"/>
              </w:rPr>
              <w:t>1.</w:t>
            </w:r>
            <w:r>
              <w:rPr>
                <w:b/>
                <w:color w:val="FF0000"/>
                <w:sz w:val="20"/>
                <w:szCs w:val="20"/>
              </w:rPr>
              <w:t>Dönem 2.</w:t>
            </w:r>
            <w:r w:rsidR="00B2440B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  <w:r w:rsidRPr="0081725D">
              <w:rPr>
                <w:b/>
                <w:iCs/>
                <w:sz w:val="20"/>
                <w:szCs w:val="20"/>
              </w:rPr>
              <w:t xml:space="preserve"> </w:t>
            </w:r>
          </w:p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5.3.2. Veri Analizi ve Yorumlama</w:t>
            </w:r>
            <w:r w:rsidR="002733F5">
              <w:rPr>
                <w:b/>
                <w:iCs/>
                <w:sz w:val="20"/>
                <w:szCs w:val="20"/>
              </w:rPr>
              <w:t xml:space="preserve"> (3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6376" w:type="dxa"/>
            <w:vMerge w:val="restart"/>
            <w:vAlign w:val="center"/>
          </w:tcPr>
          <w:p w:rsidR="00EA20EB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5.3.2.1. Sıklık tablosu, sütun grafiği veya ağaç şeması ile gösterilmiş veriyi özetler ve yorumlar.</w:t>
            </w:r>
          </w:p>
          <w:p w:rsidR="00EA20EB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</w:p>
          <w:p w:rsidR="00EA20EB" w:rsidRPr="009E7A81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5.2.1.1. Doğru, doğru parçası ve ışını açıklar ve sembolle gösterir.</w:t>
            </w:r>
          </w:p>
          <w:p w:rsidR="00EA20EB" w:rsidRPr="009E7A81" w:rsidRDefault="00EA20EB" w:rsidP="00C570FB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 w:val="restart"/>
            <w:vAlign w:val="center"/>
          </w:tcPr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196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3.ÜNİTE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EA20EB" w:rsidRPr="00F63770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EA20EB" w:rsidRPr="0081725D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5.2.1. Temel Geometrik Kavramlar ve Çizimler</w:t>
            </w:r>
            <w:r>
              <w:rPr>
                <w:b/>
                <w:sz w:val="20"/>
                <w:szCs w:val="20"/>
              </w:rPr>
              <w:t xml:space="preserve"> (1)</w:t>
            </w:r>
          </w:p>
        </w:tc>
        <w:tc>
          <w:tcPr>
            <w:tcW w:w="6376" w:type="dxa"/>
            <w:vMerge/>
            <w:vAlign w:val="center"/>
          </w:tcPr>
          <w:p w:rsidR="00EA20EB" w:rsidRPr="009E7A81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972F8F">
        <w:trPr>
          <w:cantSplit/>
          <w:trHeight w:val="1011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13.Hafta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EA20EB" w:rsidRPr="000523B8" w:rsidRDefault="00EA20EB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5.2.1. Temel Geometrik Kavramlar ve Çizimler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tcBorders>
              <w:bottom w:val="single" w:sz="4" w:space="0" w:color="auto"/>
            </w:tcBorders>
            <w:vAlign w:val="center"/>
          </w:tcPr>
          <w:p w:rsidR="00EA20EB" w:rsidRPr="009E7A81" w:rsidRDefault="00EA20EB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5.2.1.1. Doğru, doğru parçası ve ışını açıklar ve sembolle gösterir.</w:t>
            </w:r>
          </w:p>
          <w:p w:rsidR="00EA20EB" w:rsidRPr="009E7A81" w:rsidRDefault="00EA20EB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5.2.1.2. Kareli veya noktalı kâğıt üzerinde bir noktanın diğer bir noktaya göre konumunu yön ve birim kullanarak ifade eder.</w:t>
            </w:r>
          </w:p>
          <w:p w:rsidR="00EA20EB" w:rsidRPr="009E7A81" w:rsidRDefault="00EA20EB" w:rsidP="00C570F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bottom w:val="single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1084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15-19</w:t>
            </w:r>
          </w:p>
        </w:tc>
        <w:tc>
          <w:tcPr>
            <w:tcW w:w="992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14.Hafta</w:t>
            </w:r>
          </w:p>
        </w:tc>
        <w:tc>
          <w:tcPr>
            <w:tcW w:w="709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EA20EB" w:rsidRPr="00F63770" w:rsidRDefault="00EA20EB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EA20EB" w:rsidRPr="0081725D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Geometrik Kavramlar ve Çizimler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EA20EB" w:rsidRDefault="00EA20EB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5.2.1.3. Kareli veya noktalı kâğıt üzerinde bir doğru parçasına eşit uzunlukta doğru parçaları çizer.</w:t>
            </w:r>
          </w:p>
          <w:p w:rsidR="00EA20EB" w:rsidRPr="009E7A81" w:rsidRDefault="00EA20EB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5.2.1.4. Kareli veya noktalı kâğıt üzerinde bir doğru parçasına paralel doğru parçaları inşa eder; çizilmiş doğru parçalarının paralel olup olmadığını yorumlar.</w:t>
            </w:r>
          </w:p>
        </w:tc>
        <w:tc>
          <w:tcPr>
            <w:tcW w:w="2443" w:type="dxa"/>
            <w:gridSpan w:val="2"/>
            <w:vAlign w:val="center"/>
          </w:tcPr>
          <w:p w:rsidR="00EA20EB" w:rsidRPr="00984C21" w:rsidRDefault="0085550F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ADALET VE DÜRÜSTLÜK</w:t>
            </w:r>
          </w:p>
        </w:tc>
      </w:tr>
      <w:tr w:rsidR="00EA20EB" w:rsidRPr="00984C21" w:rsidTr="00C570FB">
        <w:trPr>
          <w:cantSplit/>
          <w:trHeight w:val="1979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22-26</w:t>
            </w:r>
          </w:p>
        </w:tc>
        <w:tc>
          <w:tcPr>
            <w:tcW w:w="992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15.Hafta</w:t>
            </w:r>
          </w:p>
        </w:tc>
        <w:tc>
          <w:tcPr>
            <w:tcW w:w="709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EA20EB" w:rsidRPr="00F63770" w:rsidRDefault="00EA20EB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EA20EB" w:rsidRPr="0081725D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Geometrik Kavramlar ve Çizimler</w:t>
            </w:r>
            <w:r>
              <w:rPr>
                <w:b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EA20EB" w:rsidRPr="009E7A81" w:rsidRDefault="00EA20EB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5.2.1.4. Kareli veya noktalı kâğıt üzerinde bir doğru parçasına paralel doğru parçaları inşa eder; çizilmiş doğru parçalarının paralel olup olmadığını yorumlar.</w:t>
            </w:r>
          </w:p>
          <w:p w:rsidR="00EA20EB" w:rsidRPr="009E7A81" w:rsidRDefault="00EA20EB" w:rsidP="00C570FB">
            <w:pPr>
              <w:spacing w:after="0"/>
              <w:rPr>
                <w:b/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5.2.1.5. Kareli veya noktalı kâğıt üzerinde 90°’lik bir açıyı referans alarak dar, dik ve geniş açıları oluşturur; oluşturulmuş bir açının dar, dik ya da geniş açılı olduğunu belirler.</w:t>
            </w:r>
          </w:p>
        </w:tc>
        <w:tc>
          <w:tcPr>
            <w:tcW w:w="2443" w:type="dxa"/>
            <w:gridSpan w:val="2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1138"/>
        </w:trPr>
        <w:tc>
          <w:tcPr>
            <w:tcW w:w="426" w:type="dxa"/>
            <w:vMerge w:val="restart"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29-02</w:t>
            </w:r>
          </w:p>
        </w:tc>
        <w:tc>
          <w:tcPr>
            <w:tcW w:w="992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16.Hafta</w:t>
            </w:r>
          </w:p>
        </w:tc>
        <w:tc>
          <w:tcPr>
            <w:tcW w:w="709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5.2.2. Üçgen ve Dörtgenler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5.2.2.1. Çokgenleri isimlendirir, oluşturur ve temel elemanlarından kenar, iç açı, köşe ve köşegeni tanır.</w:t>
            </w:r>
          </w:p>
        </w:tc>
        <w:tc>
          <w:tcPr>
            <w:tcW w:w="2443" w:type="dxa"/>
            <w:gridSpan w:val="2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EA20EB" w:rsidRPr="00984C21" w:rsidTr="00C570FB">
        <w:trPr>
          <w:cantSplit/>
          <w:trHeight w:val="780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05-09</w:t>
            </w:r>
          </w:p>
        </w:tc>
        <w:tc>
          <w:tcPr>
            <w:tcW w:w="992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17.Hafta</w:t>
            </w:r>
          </w:p>
        </w:tc>
        <w:tc>
          <w:tcPr>
            <w:tcW w:w="709" w:type="dxa"/>
            <w:vMerge w:val="restart"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523B8">
              <w:rPr>
                <w:b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81725D">
              <w:rPr>
                <w:b/>
                <w:iCs/>
                <w:sz w:val="20"/>
                <w:szCs w:val="20"/>
              </w:rPr>
              <w:t>5.2.2. Üçgen ve Dörtgenler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50F54">
              <w:rPr>
                <w:b/>
                <w:color w:val="FF0000"/>
                <w:sz w:val="20"/>
                <w:szCs w:val="20"/>
              </w:rPr>
              <w:t>1.</w:t>
            </w:r>
            <w:r>
              <w:rPr>
                <w:b/>
                <w:color w:val="FF0000"/>
                <w:sz w:val="20"/>
                <w:szCs w:val="20"/>
              </w:rPr>
              <w:t>Dönem 3.</w:t>
            </w:r>
            <w:r w:rsidR="00B2440B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376" w:type="dxa"/>
            <w:vMerge w:val="restart"/>
            <w:vAlign w:val="center"/>
          </w:tcPr>
          <w:p w:rsidR="00EA20EB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 xml:space="preserve">5.2.2.2. Kareli, noktalı ya da </w:t>
            </w:r>
            <w:proofErr w:type="spellStart"/>
            <w:r w:rsidRPr="009E7A81">
              <w:rPr>
                <w:iCs/>
                <w:sz w:val="18"/>
                <w:szCs w:val="18"/>
              </w:rPr>
              <w:t>izometrik</w:t>
            </w:r>
            <w:proofErr w:type="spellEnd"/>
            <w:r w:rsidRPr="009E7A81">
              <w:rPr>
                <w:iCs/>
                <w:sz w:val="18"/>
                <w:szCs w:val="18"/>
              </w:rPr>
              <w:t xml:space="preserve"> kâğıtlardan uygun olanlarını kullanarak açılarına göre ve kenarlarına göre üçgenler oluşturur; oluşturulmuş farklı üçgenleri kenar ve açı özelliklerine göre sınıflandırır.</w:t>
            </w:r>
          </w:p>
          <w:p w:rsidR="00EA20EB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5.1.3.1. Birim kesirleri sıralar.</w:t>
            </w:r>
          </w:p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 w:val="restart"/>
            <w:vAlign w:val="center"/>
          </w:tcPr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EA20EB" w:rsidRPr="00984C21" w:rsidRDefault="002733F5" w:rsidP="002733F5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BİLİMSELLİK</w:t>
            </w:r>
          </w:p>
        </w:tc>
      </w:tr>
      <w:tr w:rsidR="00EA20EB" w:rsidRPr="00984C21" w:rsidTr="00C570FB">
        <w:trPr>
          <w:cantSplit/>
          <w:trHeight w:val="233"/>
        </w:trPr>
        <w:tc>
          <w:tcPr>
            <w:tcW w:w="426" w:type="dxa"/>
            <w:vMerge/>
            <w:textDirection w:val="btLr"/>
            <w:vAlign w:val="center"/>
          </w:tcPr>
          <w:p w:rsidR="00EA20EB" w:rsidRPr="003347D3" w:rsidRDefault="00EA20EB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Pr="00984C21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EA20EB" w:rsidRDefault="00EA20EB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A20EB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EA20EB" w:rsidRPr="000523B8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EA20EB" w:rsidRPr="0081725D" w:rsidRDefault="00EA20EB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5.1.3. Kesirler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</w:tc>
        <w:tc>
          <w:tcPr>
            <w:tcW w:w="6376" w:type="dxa"/>
            <w:vMerge/>
            <w:vAlign w:val="center"/>
          </w:tcPr>
          <w:p w:rsidR="00EA20EB" w:rsidRPr="009E7A81" w:rsidRDefault="00EA20EB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EA20EB" w:rsidRPr="00984C21" w:rsidRDefault="00EA20E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014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F05073" w:rsidRPr="00984C21" w:rsidRDefault="00F05073" w:rsidP="00C570FB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12-16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18.Hafta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5.1.3. Kesirler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5.1.3.2. Birim kesirleri sayı doğrusunda gösterir.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5.1.3.3. Tam sayılı kesrin, bir doğal sayı ile bir basit kesrin toplamı olduğunu anlar ve tam sayılı kesri bileşik kesre, bileşik kesri tam sayılı kesre dönüştürür.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128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19-23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19.Hafta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5.1.3. Kesirler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5.1.3.3. Tam sayılı kesrin, bir doğal sayı ile bir basit kesrin toplamı olduğunu anlar ve tam sayılı kesri bileşik kesre, bileşik kesri tam sayılı kesre dönüştürür.</w:t>
            </w: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5.1.3.4. Bir doğal sayı ile bir bileşik kesri karşılaştırır.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836"/>
        </w:trPr>
        <w:tc>
          <w:tcPr>
            <w:tcW w:w="16020" w:type="dxa"/>
            <w:gridSpan w:val="10"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  <w:p w:rsidR="00F05073" w:rsidRDefault="00F05073" w:rsidP="00C570FB">
            <w:pPr>
              <w:spacing w:after="0"/>
              <w:jc w:val="center"/>
              <w:rPr>
                <w:b/>
                <w:sz w:val="48"/>
                <w:szCs w:val="48"/>
              </w:rPr>
            </w:pPr>
            <w:r w:rsidRPr="00360E5D">
              <w:rPr>
                <w:b/>
                <w:sz w:val="48"/>
                <w:szCs w:val="48"/>
              </w:rPr>
              <w:t>--------------------------YARIYIL TATİLİ-------------------------</w:t>
            </w:r>
          </w:p>
          <w:p w:rsidR="00F05073" w:rsidRPr="009E7A81" w:rsidRDefault="00F05073" w:rsidP="00C570FB">
            <w:pPr>
              <w:spacing w:after="0"/>
              <w:jc w:val="center"/>
              <w:rPr>
                <w:b/>
                <w:sz w:val="48"/>
                <w:szCs w:val="48"/>
              </w:rPr>
            </w:pPr>
          </w:p>
        </w:tc>
      </w:tr>
      <w:tr w:rsidR="00F05073" w:rsidRPr="00984C21" w:rsidTr="00C570FB">
        <w:trPr>
          <w:cantSplit/>
          <w:trHeight w:val="1371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4.ÜNİTE</w:t>
            </w: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09-13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20.Hafta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5.1.3. Kesirler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5.1.3.5. Sadeleştirme ve genişletmenin kesrin değerini değiştirmeyeceğini anlar ve bir kesre denk olan kesirler oluşturur.</w:t>
            </w: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5.1.3.6. Paydaları eşit veya birinin paydası diğerinin katı olan kesirleri sıralar.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84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16-20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21.Hafta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5.1.3. Kesirler</w:t>
            </w:r>
            <w:r>
              <w:rPr>
                <w:b/>
                <w:iCs/>
                <w:sz w:val="20"/>
                <w:szCs w:val="20"/>
              </w:rPr>
              <w:t xml:space="preserve"> (3)</w:t>
            </w:r>
          </w:p>
        </w:tc>
        <w:tc>
          <w:tcPr>
            <w:tcW w:w="6376" w:type="dxa"/>
            <w:vMerge w:val="restart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5.1.3.7. Bir çokluğun istenen basit kesir kadarını ve basit kesir kadarı verilen bir çokluğun tamamını birim kesirlerden yararlanarak hesaplar.</w:t>
            </w: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5.1.4.1. Paydaları eşit veya birinin paydası diğerinin katı olan iki kesrin toplama ve çıkarma işlemini yapar ve anlamlandırır.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432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Pr="00CA0530" w:rsidRDefault="00F05073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CA0530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5.1.4. Kesirlerle İşlemler: Toplama ve Çıkarma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275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064B4C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64B4C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-27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22.Hafta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5.1.4. Kesirlerle İşlemler: Toplama ve Çıkarma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5.1.4.1. Paydaları eşit veya birinin paydası diğerinin katı olan iki kesrin toplama ve çıkarma işlemini yapar ve anlamlandırır.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5.1.4.2. Paydaları eşit veya birinin paydası diğerinin katı olan kesirlerle toplama ve çıkarma işlemleri gerektiren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85550F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SORUMLULUK</w:t>
            </w:r>
          </w:p>
        </w:tc>
      </w:tr>
      <w:tr w:rsidR="00F05073" w:rsidRPr="00984C21" w:rsidTr="00C570FB">
        <w:trPr>
          <w:cantSplit/>
          <w:trHeight w:val="810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02-06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23.Hafta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5.1.4. Kesirlerle İşlemler: Toplama ve Çıkarma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5.1.4.2. Paydaları eşit veya birinin paydası diğerinin katı olan kesirlerle toplama ve çıkarma işlemleri gerektiren problemleri çözer.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 xml:space="preserve">5.1.5.1. Ondalık gösterimlerin kesirlerin farklı bir ifadesi olduğunu fark eder ve paydası10, 100 </w:t>
            </w:r>
            <w:proofErr w:type="gramStart"/>
            <w:r w:rsidRPr="009E7A81">
              <w:rPr>
                <w:iCs/>
                <w:sz w:val="18"/>
                <w:szCs w:val="18"/>
              </w:rPr>
              <w:t>ve  1000</w:t>
            </w:r>
            <w:proofErr w:type="gramEnd"/>
            <w:r w:rsidRPr="009E7A81">
              <w:rPr>
                <w:iCs/>
                <w:sz w:val="18"/>
                <w:szCs w:val="18"/>
              </w:rPr>
              <w:t xml:space="preserve"> olacak şekilde genişletilebilen veya sadeleştirilebilen kesirlerin ondalık gösterimini yazar ve okur.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585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center"/>
          </w:tcPr>
          <w:p w:rsidR="00F05073" w:rsidRPr="00CA0530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5.1.5. Ondalık Gösterim</w:t>
            </w:r>
            <w:r>
              <w:rPr>
                <w:b/>
                <w:iCs/>
                <w:sz w:val="20"/>
                <w:szCs w:val="20"/>
              </w:rPr>
              <w:t xml:space="preserve"> (3)</w:t>
            </w:r>
          </w:p>
        </w:tc>
        <w:tc>
          <w:tcPr>
            <w:tcW w:w="6376" w:type="dxa"/>
            <w:vMerge/>
            <w:tcBorders>
              <w:bottom w:val="single" w:sz="4" w:space="0" w:color="auto"/>
            </w:tcBorders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408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09-13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24.Hafta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5.1.5. Ondalık Gösterim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5.1.5.2. Ondalık gösterimde virgülün işlevini, virgülden önceki ve sonraki rakamların konumlarının basamak değeriyle ilişkisini anlar; ondalık gösterimdeki basamak adlarını belirtir.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2733F5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YARDIMLAŞMA</w:t>
            </w:r>
          </w:p>
        </w:tc>
      </w:tr>
      <w:tr w:rsidR="00F05073" w:rsidRPr="00984C21" w:rsidTr="00C570FB">
        <w:trPr>
          <w:cantSplit/>
          <w:trHeight w:val="1272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84C21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25.Hafta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5.1.5. Ondalık Gösterim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5.1.5.3. Ondalık gösterimleri verilen sayıları sıralar.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5.1.5.4. Ondalık gösterimleri verilen sayıları sayı doğrusunda gösterir.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81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23-27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26.Hafta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5.1.5. Ondalık Gösterim</w:t>
            </w:r>
            <w:r>
              <w:rPr>
                <w:b/>
                <w:iCs/>
                <w:sz w:val="20"/>
                <w:szCs w:val="20"/>
              </w:rPr>
              <w:t xml:space="preserve"> (3)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1.</w:t>
            </w:r>
            <w:r w:rsidR="00B2440B">
              <w:rPr>
                <w:b/>
                <w:color w:val="FF0000"/>
                <w:sz w:val="20"/>
                <w:szCs w:val="20"/>
              </w:rPr>
              <w:t xml:space="preserve"> Kazanım Değerlendirme</w:t>
            </w:r>
          </w:p>
        </w:tc>
        <w:tc>
          <w:tcPr>
            <w:tcW w:w="6376" w:type="dxa"/>
            <w:vMerge w:val="restart"/>
            <w:vAlign w:val="center"/>
          </w:tcPr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5.1.5.5. Ondalık gösterimleri verilen sayılarla toplama ve çıkarma işlemleri yapar.</w:t>
            </w: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5.1.6.1. Paydası 100 olan kesirleri yüzde sembolü (%) ile gösterir.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1.KAZANIM DEĞERLENDİRME </w:t>
            </w: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291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Pr="00CA0530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5.1.6. Yüzdeler</w:t>
            </w:r>
            <w:r>
              <w:rPr>
                <w:b/>
                <w:iCs/>
                <w:sz w:val="20"/>
                <w:szCs w:val="20"/>
              </w:rPr>
              <w:t xml:space="preserve"> (1)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82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5.ÜNİTE</w:t>
            </w: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30-03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27.Hafta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5.1.6. Yüzdeler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5.1.6.1. Paydası 100 olan kesirleri yüzde sembolü (%) ile gösterir.</w:t>
            </w:r>
          </w:p>
          <w:p w:rsidR="00F05073" w:rsidRPr="009E7A81" w:rsidRDefault="00F05073" w:rsidP="00C570F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5.1.6.2. Bir yüzdelik ifadeyi aynı büyüklüğü temsil eden kesir ve ondalık gösterimle ilişkilendirir;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E7A81">
              <w:rPr>
                <w:iCs/>
                <w:sz w:val="18"/>
                <w:szCs w:val="18"/>
              </w:rPr>
              <w:t>bu gösterimleri birbirine dönüştürür.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81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06-10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28.Hafta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5.1.6. Yüzdeler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5.1.6.2. Bir yüzdelik ifadeyi aynı büyüklüğü temsil eden kesir ve ondalık gösterimle ilişkilendirir;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E7A81">
              <w:rPr>
                <w:iCs/>
                <w:sz w:val="18"/>
                <w:szCs w:val="18"/>
              </w:rPr>
              <w:t>bu gösterimleri birbirine dönüştürür.</w:t>
            </w:r>
          </w:p>
          <w:p w:rsidR="00F05073" w:rsidRDefault="00F05073" w:rsidP="00C570FB">
            <w:pPr>
              <w:spacing w:after="0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5.1.6.3. Kesir, ondalık ve yüzdelik gösterimle belirtilen çoklukları karşılaştırır.</w:t>
            </w:r>
          </w:p>
          <w:p w:rsidR="00F05073" w:rsidRPr="002B36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5.1.6.4. Bir çokluğun belirtilen bir yüzdesine karşılık gelen miktarı bulur.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57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13-17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29.Hafta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bottom w:val="dashed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A0530">
              <w:rPr>
                <w:b/>
                <w:iCs/>
                <w:sz w:val="20"/>
                <w:szCs w:val="20"/>
              </w:rPr>
              <w:t>5.1. Sayılar ve İşlemler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087270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5.1.6. Yüzdeler</w:t>
            </w:r>
            <w:r>
              <w:rPr>
                <w:b/>
                <w:iCs/>
                <w:sz w:val="20"/>
                <w:szCs w:val="20"/>
              </w:rPr>
              <w:t xml:space="preserve"> (1)</w:t>
            </w: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5.1.6.4. Bir çokluğun belirtilen bir yüzdesine karşılık gelen miktarı bulur.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5.2.3.1. Uzunluk ölçme birimlerini tanır; metre-kilometre, metre-santimetre-milimetre birimlerini birbirine dönüştürür ve ilgili problemleri çözer.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85550F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VEFA</w:t>
            </w:r>
          </w:p>
        </w:tc>
      </w:tr>
      <w:tr w:rsidR="00F05073" w:rsidRPr="00984C21" w:rsidTr="00B2440B">
        <w:trPr>
          <w:cantSplit/>
          <w:trHeight w:val="706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ashed" w:sz="4" w:space="0" w:color="auto"/>
            </w:tcBorders>
            <w:vAlign w:val="center"/>
          </w:tcPr>
          <w:p w:rsidR="00F05073" w:rsidRPr="00CA0530" w:rsidRDefault="00F05073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5.2.3. Uzunluk ve Zaman Ölçme</w:t>
            </w:r>
            <w:r>
              <w:rPr>
                <w:b/>
                <w:iCs/>
                <w:sz w:val="20"/>
                <w:szCs w:val="20"/>
              </w:rPr>
              <w:t xml:space="preserve"> (4)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92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20-24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30.Hafta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CA0530" w:rsidRDefault="00F05073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5.2.3. Uzunluk ve Zaman Ölçme</w:t>
            </w:r>
            <w:r w:rsidR="00881CA6">
              <w:rPr>
                <w:b/>
                <w:iCs/>
                <w:sz w:val="20"/>
                <w:szCs w:val="20"/>
              </w:rPr>
              <w:t xml:space="preserve"> (5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  <w:p w:rsidR="00F05073" w:rsidRPr="007C1EEA" w:rsidRDefault="00F05073" w:rsidP="002C6379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5.2.3.1. Uzunluk ölçme birimlerini tanır; metre-kilometre, metre-santimetre-milimetre birimlerini birbirine dönüştürür ve ilgili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881CA6" w:rsidRPr="00881CA6" w:rsidRDefault="00881CA6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881CA6">
              <w:rPr>
                <w:rFonts w:ascii="Verdana" w:hAnsi="Verdana"/>
                <w:b/>
                <w:color w:val="FF0000"/>
                <w:sz w:val="20"/>
                <w:szCs w:val="20"/>
              </w:rPr>
              <w:t>23 NİSAN ULUSAL EGEMENLİK VE ÇOCUK BAYRAMI</w:t>
            </w:r>
          </w:p>
          <w:p w:rsidR="00F05073" w:rsidRPr="00984C21" w:rsidRDefault="00F05073" w:rsidP="002C6379">
            <w:pPr>
              <w:spacing w:after="0" w:line="240" w:lineRule="auto"/>
              <w:ind w:right="113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60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160" w:line="259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160"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984C2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7-01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31.Hafta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CA0530" w:rsidRDefault="00F05073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5.2.3. Uzunluk ve Zaman Ölçme</w:t>
            </w:r>
            <w:r w:rsidR="00881CA6">
              <w:rPr>
                <w:b/>
                <w:iCs/>
                <w:sz w:val="20"/>
                <w:szCs w:val="20"/>
              </w:rPr>
              <w:t xml:space="preserve"> (</w:t>
            </w:r>
            <w:r w:rsidR="002C6379">
              <w:rPr>
                <w:b/>
                <w:iCs/>
                <w:sz w:val="20"/>
                <w:szCs w:val="20"/>
              </w:rPr>
              <w:t>3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5.2.3.2. Çokgenlerin çevre uzunluklarını hesaplar; verilen bir çevre uzunluğuna sahip farklı şekiller oluşturur.</w:t>
            </w:r>
          </w:p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5.2.2.3. Dikdörtgen, paralelkenar, eşkenar dörtgen ve yamuğun temel özelliklerini anlar.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2C6379" w:rsidRDefault="002C6379" w:rsidP="00C570F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6379">
              <w:rPr>
                <w:b/>
                <w:color w:val="FF0000"/>
                <w:sz w:val="24"/>
                <w:szCs w:val="24"/>
              </w:rPr>
              <w:t>1 MAYIS İŞÇİ BAYRAMI</w:t>
            </w:r>
          </w:p>
        </w:tc>
      </w:tr>
      <w:tr w:rsidR="00F05073" w:rsidRPr="00984C21" w:rsidTr="00C570FB">
        <w:trPr>
          <w:cantSplit/>
          <w:trHeight w:val="51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Pr="003065E7" w:rsidRDefault="00F05073" w:rsidP="00C570FB">
            <w:pPr>
              <w:spacing w:after="0" w:line="240" w:lineRule="auto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5.2.2. Üçgen ve Dörtgenler</w:t>
            </w:r>
            <w:r w:rsidR="002C6379">
              <w:rPr>
                <w:b/>
                <w:iCs/>
                <w:sz w:val="20"/>
                <w:szCs w:val="20"/>
              </w:rPr>
              <w:t xml:space="preserve"> (2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988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5.ÜNİTE</w:t>
            </w: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04-08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32.Hafta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881CA6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5.2.2. Üçgen ve Dörtgenler</w:t>
            </w:r>
            <w:r w:rsidR="00881CA6">
              <w:rPr>
                <w:b/>
                <w:iCs/>
                <w:sz w:val="20"/>
                <w:szCs w:val="20"/>
              </w:rPr>
              <w:t xml:space="preserve"> (4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  <w:p w:rsidR="00F05073" w:rsidRPr="00984C21" w:rsidRDefault="00881CA6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2. Kazanım Değerlendirme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5.2.2.3. Dikdörtgen, paralelkenar, eşkenar dörtgen ve yamuğun temel özelliklerini anlar.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5.2.2.4. Dikdörtgen, paralelkenar, eşkenar dörtgen ve yamuğu kareli veya noktalı kâğıt üzerinde çizer; oluşturulanların hangi şekil olduğunu belirler.</w:t>
            </w:r>
          </w:p>
        </w:tc>
        <w:tc>
          <w:tcPr>
            <w:tcW w:w="2443" w:type="dxa"/>
            <w:gridSpan w:val="2"/>
            <w:vAlign w:val="center"/>
          </w:tcPr>
          <w:p w:rsidR="00881CA6" w:rsidRPr="00B2440B" w:rsidRDefault="00881CA6" w:rsidP="00881CA6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881CA6" w:rsidRPr="00B2440B" w:rsidRDefault="00881CA6" w:rsidP="00881CA6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815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11-15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33.Hafta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3347D3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5.2.2. Üçgen ve Dörtgenler</w:t>
            </w:r>
            <w:r>
              <w:rPr>
                <w:b/>
                <w:iCs/>
                <w:sz w:val="20"/>
                <w:szCs w:val="20"/>
              </w:rPr>
              <w:t xml:space="preserve"> (3)</w:t>
            </w: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5.2.2.5. Üçgen ve dörtgenlerin iç açılarının ölçüleri toplamını belirler ve verilmeyen açıyı bulur.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5.2.4.1. Dikdörtgenin alanını hesaplar; santimetrekare ve metrekareyi kullanır.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2733F5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VATANSEVERLİK</w:t>
            </w:r>
          </w:p>
        </w:tc>
      </w:tr>
      <w:tr w:rsidR="00F05073" w:rsidRPr="00984C21" w:rsidTr="00C570FB">
        <w:trPr>
          <w:cantSplit/>
          <w:trHeight w:val="495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Pr="003065E7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5.2.4. Alan Ölçme</w:t>
            </w:r>
            <w:r>
              <w:rPr>
                <w:b/>
                <w:iCs/>
                <w:sz w:val="20"/>
                <w:szCs w:val="20"/>
              </w:rPr>
              <w:t xml:space="preserve"> (2)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859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18-22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34.Hafta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5.2.4. Alan Ölçme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5.2.4.1. Dikdörtgenin alanını hesaplar; santimetrekare ve metrekareyi kullanır.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5.2.4.2. Belirlenen bir alanı santimetrekare ve metrekare birimleriyle tahmin eder.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2C6379" w:rsidRDefault="002C6379" w:rsidP="00C570FB">
            <w:pPr>
              <w:spacing w:after="0"/>
              <w:jc w:val="center"/>
              <w:rPr>
                <w:b/>
                <w:color w:val="FF0000"/>
                <w:sz w:val="24"/>
                <w:szCs w:val="24"/>
              </w:rPr>
            </w:pPr>
            <w:r w:rsidRPr="002C6379">
              <w:rPr>
                <w:b/>
                <w:color w:val="FF0000"/>
                <w:sz w:val="24"/>
                <w:szCs w:val="24"/>
              </w:rPr>
              <w:t>19 MAYIS GENÇLİK VE SPOR BAYRAMI</w:t>
            </w:r>
          </w:p>
        </w:tc>
      </w:tr>
      <w:tr w:rsidR="00F05073" w:rsidRPr="00984C21" w:rsidTr="00C570FB">
        <w:trPr>
          <w:cantSplit/>
          <w:trHeight w:val="990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25-29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35.Hafta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5.2.4. Alan Ölçme</w:t>
            </w:r>
            <w:r w:rsidR="002C6379">
              <w:rPr>
                <w:b/>
                <w:iCs/>
                <w:sz w:val="20"/>
                <w:szCs w:val="20"/>
              </w:rPr>
              <w:t xml:space="preserve"> (4</w:t>
            </w:r>
            <w:r>
              <w:rPr>
                <w:b/>
                <w:iCs/>
                <w:sz w:val="20"/>
                <w:szCs w:val="20"/>
              </w:rPr>
              <w:t>)</w:t>
            </w:r>
          </w:p>
          <w:p w:rsidR="00B2440B" w:rsidRPr="00984C21" w:rsidRDefault="00B2440B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Pr="00E50F54">
              <w:rPr>
                <w:b/>
                <w:color w:val="FF0000"/>
                <w:sz w:val="20"/>
                <w:szCs w:val="20"/>
              </w:rPr>
              <w:t>.</w:t>
            </w:r>
            <w:r>
              <w:rPr>
                <w:b/>
                <w:color w:val="FF0000"/>
                <w:sz w:val="20"/>
                <w:szCs w:val="20"/>
              </w:rPr>
              <w:t>Dönem 3. Kazanım Değerlendirme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/>
              <w:rPr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5.2.4.3. Verilen bir alana sahip farklı dikdörtgenler oluşturur.</w:t>
            </w:r>
          </w:p>
          <w:p w:rsidR="00F05073" w:rsidRPr="009E7A81" w:rsidRDefault="00F05073" w:rsidP="00C570FB">
            <w:pPr>
              <w:spacing w:after="0"/>
              <w:rPr>
                <w:b/>
                <w:sz w:val="18"/>
                <w:szCs w:val="18"/>
              </w:rPr>
            </w:pPr>
            <w:r w:rsidRPr="009E7A81">
              <w:rPr>
                <w:sz w:val="18"/>
                <w:szCs w:val="18"/>
              </w:rPr>
              <w:t>5.2.4.4. Dikdörtgenin alanını hesaplamayı gerektiren problemleri çözer.</w:t>
            </w:r>
          </w:p>
        </w:tc>
        <w:tc>
          <w:tcPr>
            <w:tcW w:w="2443" w:type="dxa"/>
            <w:gridSpan w:val="2"/>
            <w:vAlign w:val="center"/>
          </w:tcPr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B2440B">
              <w:rPr>
                <w:rFonts w:ascii="Verdana" w:hAnsi="Verdana"/>
                <w:b/>
                <w:sz w:val="20"/>
                <w:szCs w:val="20"/>
              </w:rPr>
              <w:t xml:space="preserve">.KAZANIM DEĞERLENDİRME </w:t>
            </w:r>
          </w:p>
          <w:p w:rsidR="00B2440B" w:rsidRPr="00B2440B" w:rsidRDefault="00B2440B" w:rsidP="00B2440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2440B">
              <w:rPr>
                <w:rFonts w:ascii="Verdana" w:hAnsi="Verdana"/>
                <w:b/>
                <w:sz w:val="20"/>
                <w:szCs w:val="20"/>
              </w:rPr>
              <w:t>SINAVI</w:t>
            </w:r>
          </w:p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479"/>
        </w:trPr>
        <w:tc>
          <w:tcPr>
            <w:tcW w:w="426" w:type="dxa"/>
            <w:vMerge w:val="restart"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347D3">
              <w:rPr>
                <w:rFonts w:asciiTheme="minorHAnsi" w:hAnsi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01-05</w:t>
            </w:r>
          </w:p>
        </w:tc>
        <w:tc>
          <w:tcPr>
            <w:tcW w:w="992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36.Hafta</w:t>
            </w:r>
          </w:p>
        </w:tc>
        <w:tc>
          <w:tcPr>
            <w:tcW w:w="709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tcBorders>
              <w:bottom w:val="dashed" w:sz="4" w:space="0" w:color="auto"/>
            </w:tcBorders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5.2.4. Alan Ölçme</w:t>
            </w:r>
            <w:r>
              <w:rPr>
                <w:b/>
                <w:iCs/>
                <w:sz w:val="20"/>
                <w:szCs w:val="20"/>
              </w:rPr>
              <w:t xml:space="preserve"> (1)</w:t>
            </w:r>
          </w:p>
        </w:tc>
        <w:tc>
          <w:tcPr>
            <w:tcW w:w="6376" w:type="dxa"/>
            <w:vMerge w:val="restart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5.2.4.4. Dikdörtgenin alanını hesaplamayı gerektiren problemleri çözer.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5.2.5.1. Dikdörtgenler prizmasını tanır ve temel özelliklerini belirler.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5.2.5.2. Dikdörtgenler prizmasının yüzey açınımlarını çizer ve verilen farklı açınımların dikdörtgenler prizmasına ait olup olmadığına karar verir.</w:t>
            </w:r>
          </w:p>
        </w:tc>
        <w:tc>
          <w:tcPr>
            <w:tcW w:w="2443" w:type="dxa"/>
            <w:gridSpan w:val="2"/>
            <w:vMerge w:val="restart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525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F05073" w:rsidRPr="003065E7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dashed" w:sz="4" w:space="0" w:color="auto"/>
            </w:tcBorders>
            <w:vAlign w:val="center"/>
          </w:tcPr>
          <w:p w:rsidR="00F05073" w:rsidRPr="007C1EEA" w:rsidRDefault="00F05073" w:rsidP="00C570FB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5.2.5. Geometrik Cisimler</w:t>
            </w:r>
            <w:r>
              <w:rPr>
                <w:b/>
                <w:iCs/>
                <w:sz w:val="20"/>
                <w:szCs w:val="20"/>
              </w:rPr>
              <w:t xml:space="preserve"> (4)</w:t>
            </w:r>
          </w:p>
        </w:tc>
        <w:tc>
          <w:tcPr>
            <w:tcW w:w="6376" w:type="dxa"/>
            <w:vMerge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vMerge/>
            <w:vAlign w:val="center"/>
          </w:tcPr>
          <w:p w:rsidR="00F05073" w:rsidRDefault="00F05073" w:rsidP="00C570FB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05073" w:rsidRPr="00984C21" w:rsidTr="00C570FB">
        <w:trPr>
          <w:cantSplit/>
          <w:trHeight w:val="1049"/>
        </w:trPr>
        <w:tc>
          <w:tcPr>
            <w:tcW w:w="426" w:type="dxa"/>
            <w:vMerge/>
            <w:textDirection w:val="btLr"/>
            <w:vAlign w:val="center"/>
          </w:tcPr>
          <w:p w:rsidR="00F05073" w:rsidRPr="003347D3" w:rsidRDefault="00F05073" w:rsidP="00C570FB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05073" w:rsidRPr="00984C21" w:rsidRDefault="00F05073" w:rsidP="00C570FB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08-12</w:t>
            </w:r>
          </w:p>
        </w:tc>
        <w:tc>
          <w:tcPr>
            <w:tcW w:w="9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sz w:val="20"/>
                <w:szCs w:val="20"/>
              </w:rPr>
            </w:pPr>
            <w:r w:rsidRPr="00984C21">
              <w:rPr>
                <w:sz w:val="20"/>
                <w:szCs w:val="20"/>
              </w:rPr>
              <w:t>37.Hafta</w:t>
            </w:r>
          </w:p>
        </w:tc>
        <w:tc>
          <w:tcPr>
            <w:tcW w:w="709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065E7">
              <w:rPr>
                <w:b/>
                <w:iCs/>
                <w:sz w:val="20"/>
                <w:szCs w:val="20"/>
              </w:rPr>
              <w:t>5.2. Geometri ve Ölçme</w:t>
            </w:r>
          </w:p>
        </w:tc>
        <w:tc>
          <w:tcPr>
            <w:tcW w:w="2692" w:type="dxa"/>
            <w:vAlign w:val="center"/>
          </w:tcPr>
          <w:p w:rsidR="00F05073" w:rsidRPr="00984C21" w:rsidRDefault="00F05073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C1EEA">
              <w:rPr>
                <w:b/>
                <w:iCs/>
                <w:sz w:val="20"/>
                <w:szCs w:val="20"/>
              </w:rPr>
              <w:t>5.2.5. Geometrik Cisimler</w:t>
            </w:r>
            <w:r>
              <w:rPr>
                <w:b/>
                <w:iCs/>
                <w:sz w:val="20"/>
                <w:szCs w:val="20"/>
              </w:rPr>
              <w:t xml:space="preserve"> (5)</w:t>
            </w:r>
          </w:p>
        </w:tc>
        <w:tc>
          <w:tcPr>
            <w:tcW w:w="6376" w:type="dxa"/>
            <w:vAlign w:val="center"/>
          </w:tcPr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5.2.5.2. Dikdörtgenler prizmasının yüzey açınımlarını çizer ve verilen farklı açınımların dikdörtgenler prizmasına ait olup olmadığına karar verir.</w:t>
            </w:r>
          </w:p>
          <w:p w:rsidR="00F05073" w:rsidRPr="009E7A81" w:rsidRDefault="00F05073" w:rsidP="00C570FB">
            <w:pPr>
              <w:spacing w:after="0" w:line="240" w:lineRule="auto"/>
              <w:rPr>
                <w:iCs/>
                <w:sz w:val="18"/>
                <w:szCs w:val="18"/>
              </w:rPr>
            </w:pPr>
            <w:r w:rsidRPr="009E7A81">
              <w:rPr>
                <w:iCs/>
                <w:sz w:val="18"/>
                <w:szCs w:val="18"/>
              </w:rPr>
              <w:t>5.2.5.3. Dikdörtgenler prizmasının yüzey alanını hesaplar.</w:t>
            </w:r>
          </w:p>
        </w:tc>
        <w:tc>
          <w:tcPr>
            <w:tcW w:w="2443" w:type="dxa"/>
            <w:gridSpan w:val="2"/>
            <w:vAlign w:val="center"/>
          </w:tcPr>
          <w:p w:rsidR="00F05073" w:rsidRPr="00984C21" w:rsidRDefault="0085550F" w:rsidP="00C570F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YIL BOYU YAPILAN ÇALIŞMALARIN DEĞERLENDİRİLMESİ</w:t>
            </w:r>
          </w:p>
        </w:tc>
      </w:tr>
    </w:tbl>
    <w:p w:rsidR="00F05073" w:rsidRPr="00984C21" w:rsidRDefault="00F05073" w:rsidP="00F05073">
      <w:pPr>
        <w:spacing w:after="0"/>
        <w:rPr>
          <w:b/>
          <w:sz w:val="20"/>
          <w:szCs w:val="20"/>
        </w:rPr>
      </w:pPr>
    </w:p>
    <w:p w:rsidR="002733F5" w:rsidRDefault="002733F5" w:rsidP="002733F5">
      <w:pPr>
        <w:spacing w:after="0"/>
        <w:jc w:val="center"/>
        <w:rPr>
          <w:b/>
          <w:sz w:val="20"/>
          <w:szCs w:val="20"/>
        </w:rPr>
      </w:pPr>
    </w:p>
    <w:p w:rsidR="002733F5" w:rsidRDefault="002733F5" w:rsidP="002733F5">
      <w:pPr>
        <w:spacing w:after="0"/>
        <w:jc w:val="center"/>
        <w:rPr>
          <w:b/>
          <w:sz w:val="20"/>
          <w:szCs w:val="20"/>
        </w:rPr>
      </w:pPr>
    </w:p>
    <w:p w:rsidR="002733F5" w:rsidRPr="00C17755" w:rsidRDefault="002733F5" w:rsidP="002733F5">
      <w:pPr>
        <w:spacing w:after="0"/>
        <w:jc w:val="center"/>
        <w:rPr>
          <w:b/>
          <w:sz w:val="20"/>
          <w:szCs w:val="20"/>
        </w:rPr>
      </w:pPr>
    </w:p>
    <w:p w:rsidR="002733F5" w:rsidRPr="00C1775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Sezgin KOCA ÇOLAK                         </w:t>
      </w:r>
      <w:proofErr w:type="spellStart"/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>Kibriye</w:t>
      </w:r>
      <w:proofErr w:type="spellEnd"/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MORKAN                                 Yaşar AKYÜREK                                  Aytekin ALTINTAŞ</w:t>
      </w: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Matematik Öğretmeni      </w:t>
      </w:r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     </w:t>
      </w: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Matematik Öğretmeni       </w:t>
      </w:r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              </w:t>
      </w: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Matematik Öğretmeni      </w:t>
      </w:r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         </w:t>
      </w: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     Matematik Öğretmeni</w:t>
      </w:r>
    </w:p>
    <w:p w:rsidR="002733F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>UYGUNDUR</w:t>
      </w: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>…….</w:t>
      </w:r>
      <w:proofErr w:type="gramEnd"/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>/09/201</w:t>
      </w:r>
      <w:r w:rsidRPr="00C17755">
        <w:rPr>
          <w:rFonts w:ascii="Times New Roman" w:eastAsia="Times New Roman" w:hAnsi="Times New Roman"/>
          <w:b/>
          <w:sz w:val="20"/>
          <w:szCs w:val="20"/>
          <w:lang w:eastAsia="tr-TR"/>
        </w:rPr>
        <w:t>4</w:t>
      </w:r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proofErr w:type="gramStart"/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>………………………………………………..</w:t>
      </w:r>
      <w:proofErr w:type="gramEnd"/>
    </w:p>
    <w:p w:rsidR="002733F5" w:rsidRPr="009626B2" w:rsidRDefault="002733F5" w:rsidP="002733F5">
      <w:pPr>
        <w:tabs>
          <w:tab w:val="left" w:pos="12405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9626B2">
        <w:rPr>
          <w:rFonts w:ascii="Times New Roman" w:eastAsia="Times New Roman" w:hAnsi="Times New Roman"/>
          <w:b/>
          <w:sz w:val="20"/>
          <w:szCs w:val="20"/>
          <w:lang w:eastAsia="tr-TR"/>
        </w:rPr>
        <w:t>Okul Müdürü</w:t>
      </w:r>
    </w:p>
    <w:p w:rsidR="00AB70EA" w:rsidRPr="00F05073" w:rsidRDefault="00AB70EA" w:rsidP="00F05073"/>
    <w:sectPr w:rsidR="00AB70EA" w:rsidRPr="00F05073" w:rsidSect="00064B4C">
      <w:pgSz w:w="16838" w:h="11906" w:orient="landscape"/>
      <w:pgMar w:top="397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46"/>
    <w:rsid w:val="00064B4C"/>
    <w:rsid w:val="002733F5"/>
    <w:rsid w:val="00274171"/>
    <w:rsid w:val="002C6379"/>
    <w:rsid w:val="00316739"/>
    <w:rsid w:val="0039657C"/>
    <w:rsid w:val="004239C0"/>
    <w:rsid w:val="004D7646"/>
    <w:rsid w:val="00763507"/>
    <w:rsid w:val="0085550F"/>
    <w:rsid w:val="00881CA6"/>
    <w:rsid w:val="00AB70EA"/>
    <w:rsid w:val="00B2440B"/>
    <w:rsid w:val="00EA20EB"/>
    <w:rsid w:val="00F0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7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74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050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7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74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050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F75A-9DA2-41BA-8341-ECA990CE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sezgin15</dc:creator>
  <cp:keywords>www.sorubak.com</cp:keywords>
  <dc:description>www.sorubak.com</dc:description>
  <cp:lastModifiedBy>sezgin15</cp:lastModifiedBy>
  <cp:revision>7</cp:revision>
  <dcterms:created xsi:type="dcterms:W3CDTF">2014-09-11T10:59:00Z</dcterms:created>
  <dcterms:modified xsi:type="dcterms:W3CDTF">2014-09-12T08:24:00Z</dcterms:modified>
  <cp:category>www.sorubak.com</cp:category>
</cp:coreProperties>
</file>